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E3673" w14:textId="77777777" w:rsidR="00957AE3" w:rsidRDefault="007C421D" w:rsidP="0090001D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Hans-Martin Schönherr-Mann</w:t>
      </w:r>
    </w:p>
    <w:p w14:paraId="52BBA11C" w14:textId="77777777" w:rsidR="007C421D" w:rsidRDefault="007C421D" w:rsidP="0090001D">
      <w:pPr>
        <w:spacing w:line="276" w:lineRule="auto"/>
        <w:rPr>
          <w:rFonts w:ascii="Century Gothic" w:hAnsi="Century Gothic"/>
          <w:b/>
        </w:rPr>
      </w:pPr>
    </w:p>
    <w:p w14:paraId="03208605" w14:textId="77777777" w:rsidR="007C421D" w:rsidRDefault="007C421D" w:rsidP="0090001D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Vom Nutzen der Philosophie. Pragmatismus als Lebenskunst</w:t>
      </w:r>
    </w:p>
    <w:p w14:paraId="11C20EF0" w14:textId="720B348D" w:rsidR="007C421D" w:rsidRPr="007C421D" w:rsidRDefault="007C421D" w:rsidP="0090001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S. Hirzel Verlag, Stuttgart 2012. 208 Seiten</w:t>
      </w:r>
      <w:r w:rsidR="005E728D">
        <w:rPr>
          <w:rFonts w:ascii="Century Gothic" w:hAnsi="Century Gothic"/>
        </w:rPr>
        <w:t>, € 19,80</w:t>
      </w:r>
    </w:p>
    <w:p w14:paraId="5CC3CB9B" w14:textId="77777777" w:rsidR="007C421D" w:rsidRDefault="007C421D" w:rsidP="0090001D">
      <w:pPr>
        <w:spacing w:line="276" w:lineRule="auto"/>
        <w:rPr>
          <w:rFonts w:ascii="Century Gothic" w:hAnsi="Century Gothic"/>
        </w:rPr>
      </w:pPr>
    </w:p>
    <w:p w14:paraId="266FE63E" w14:textId="3AF69B07" w:rsidR="00942935" w:rsidRPr="0097717C" w:rsidRDefault="0090001D" w:rsidP="0090001D">
      <w:pPr>
        <w:spacing w:line="276" w:lineRule="auto"/>
        <w:jc w:val="both"/>
        <w:rPr>
          <w:rFonts w:ascii="Century Gothic" w:hAnsi="Century Gothic"/>
          <w:b/>
        </w:rPr>
      </w:pPr>
      <w:r w:rsidRPr="0097717C">
        <w:rPr>
          <w:rFonts w:ascii="Century Gothic" w:hAnsi="Century Gothic"/>
          <w:b/>
        </w:rPr>
        <w:t xml:space="preserve">Seit etwa 1 ½ Jahrzehnten ist das Interesse an Fragen der philosophischen Lebenskunst neu erwacht. </w:t>
      </w:r>
      <w:r w:rsidR="00942935" w:rsidRPr="0097717C">
        <w:rPr>
          <w:rFonts w:ascii="Century Gothic" w:hAnsi="Century Gothic"/>
          <w:b/>
        </w:rPr>
        <w:t>Häufig wird in entsprechenden Büchern a</w:t>
      </w:r>
      <w:r w:rsidR="00E77050" w:rsidRPr="0097717C">
        <w:rPr>
          <w:rFonts w:ascii="Century Gothic" w:hAnsi="Century Gothic"/>
          <w:b/>
        </w:rPr>
        <w:t>uf Aristoteles, Seneca und Montaigne Bezug</w:t>
      </w:r>
      <w:r w:rsidR="00942935" w:rsidRPr="0097717C">
        <w:rPr>
          <w:rFonts w:ascii="Century Gothic" w:hAnsi="Century Gothic"/>
          <w:b/>
        </w:rPr>
        <w:t xml:space="preserve"> genommen</w:t>
      </w:r>
      <w:r w:rsidR="00E77050" w:rsidRPr="0097717C">
        <w:rPr>
          <w:rFonts w:ascii="Century Gothic" w:hAnsi="Century Gothic"/>
          <w:b/>
        </w:rPr>
        <w:t xml:space="preserve">. </w:t>
      </w:r>
      <w:r w:rsidR="002B5FF9" w:rsidRPr="0097717C">
        <w:rPr>
          <w:rFonts w:ascii="Century Gothic" w:hAnsi="Century Gothic"/>
          <w:b/>
        </w:rPr>
        <w:t xml:space="preserve">Der Pragmatismus, eine Ende des 19. Jahrhunderts entstandene Denkrichtung, welche </w:t>
      </w:r>
      <w:r w:rsidR="00FE6515" w:rsidRPr="0097717C">
        <w:rPr>
          <w:rFonts w:ascii="Century Gothic" w:hAnsi="Century Gothic"/>
          <w:b/>
        </w:rPr>
        <w:t xml:space="preserve">die praktischen Konsequenzen von Ideen und Handlungen ins Zentrum der Betrachtung stellt, wird zumeist nicht </w:t>
      </w:r>
      <w:r w:rsidR="001331D8" w:rsidRPr="0097717C">
        <w:rPr>
          <w:rFonts w:ascii="Century Gothic" w:hAnsi="Century Gothic"/>
          <w:b/>
        </w:rPr>
        <w:t xml:space="preserve">berücksichtigt. </w:t>
      </w:r>
      <w:r w:rsidR="00AF2B3E" w:rsidRPr="0097717C">
        <w:rPr>
          <w:rFonts w:ascii="Century Gothic" w:hAnsi="Century Gothic"/>
          <w:b/>
        </w:rPr>
        <w:t>In</w:t>
      </w:r>
      <w:r w:rsidR="00DA2635" w:rsidRPr="0097717C">
        <w:rPr>
          <w:rFonts w:ascii="Century Gothic" w:hAnsi="Century Gothic"/>
          <w:b/>
        </w:rPr>
        <w:t xml:space="preserve"> Hans-Martin Schönherr-Mann</w:t>
      </w:r>
      <w:r w:rsidR="00AF2B3E" w:rsidRPr="0097717C">
        <w:rPr>
          <w:rFonts w:ascii="Century Gothic" w:hAnsi="Century Gothic"/>
          <w:b/>
        </w:rPr>
        <w:t xml:space="preserve">s anregendem Buch </w:t>
      </w:r>
      <w:r w:rsidR="00E80B20" w:rsidRPr="0097717C">
        <w:rPr>
          <w:rFonts w:ascii="Century Gothic" w:hAnsi="Century Gothic"/>
          <w:b/>
        </w:rPr>
        <w:t>avanciert</w:t>
      </w:r>
      <w:r w:rsidR="00AF2B3E" w:rsidRPr="0097717C">
        <w:rPr>
          <w:rFonts w:ascii="Century Gothic" w:hAnsi="Century Gothic"/>
          <w:b/>
        </w:rPr>
        <w:t xml:space="preserve"> </w:t>
      </w:r>
      <w:r w:rsidR="00E80B20" w:rsidRPr="0097717C">
        <w:rPr>
          <w:rFonts w:ascii="Century Gothic" w:hAnsi="Century Gothic"/>
          <w:b/>
        </w:rPr>
        <w:t xml:space="preserve"> </w:t>
      </w:r>
      <w:r w:rsidR="00AF2B3E" w:rsidRPr="0097717C">
        <w:rPr>
          <w:rFonts w:ascii="Century Gothic" w:hAnsi="Century Gothic"/>
          <w:b/>
        </w:rPr>
        <w:t xml:space="preserve">nun gerade der </w:t>
      </w:r>
      <w:r w:rsidR="00EF3FCC" w:rsidRPr="0097717C">
        <w:rPr>
          <w:rFonts w:ascii="Century Gothic" w:hAnsi="Century Gothic"/>
          <w:b/>
        </w:rPr>
        <w:t xml:space="preserve">vor allem in Europa vernachlässigte </w:t>
      </w:r>
      <w:r w:rsidR="00AF2B3E" w:rsidRPr="0097717C">
        <w:rPr>
          <w:rFonts w:ascii="Century Gothic" w:hAnsi="Century Gothic"/>
          <w:b/>
        </w:rPr>
        <w:t xml:space="preserve">Pragmatismus </w:t>
      </w:r>
      <w:r w:rsidR="00DC591D" w:rsidRPr="0097717C">
        <w:rPr>
          <w:rFonts w:ascii="Century Gothic" w:hAnsi="Century Gothic"/>
          <w:b/>
        </w:rPr>
        <w:t>zur Lebenskunst.</w:t>
      </w:r>
    </w:p>
    <w:p w14:paraId="20134C5D" w14:textId="77777777" w:rsidR="00942935" w:rsidRDefault="00942935" w:rsidP="0090001D">
      <w:pPr>
        <w:spacing w:line="276" w:lineRule="auto"/>
        <w:jc w:val="both"/>
        <w:rPr>
          <w:rFonts w:ascii="Century Gothic" w:hAnsi="Century Gothic"/>
        </w:rPr>
      </w:pPr>
    </w:p>
    <w:p w14:paraId="6E781D09" w14:textId="0F174273" w:rsidR="00DC591D" w:rsidRDefault="0045156E" w:rsidP="0090001D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Der von Schönherr-Mann akzentuierte Typus d</w:t>
      </w:r>
      <w:r w:rsidR="00C60765">
        <w:rPr>
          <w:rFonts w:ascii="Century Gothic" w:hAnsi="Century Gothic"/>
        </w:rPr>
        <w:t>es Pragmatikers ist ei</w:t>
      </w:r>
      <w:r w:rsidR="00E47D47">
        <w:rPr>
          <w:rFonts w:ascii="Century Gothic" w:hAnsi="Century Gothic"/>
        </w:rPr>
        <w:t xml:space="preserve">n Pragmatist im Sinne von Charles Sanders Peirce, der in seinem Aufsatz „Was heißt Pragmatismus?“ betont, dass Philosophie sich im praktischen Leben bewähren muss. </w:t>
      </w:r>
      <w:r w:rsidR="006D5297">
        <w:rPr>
          <w:rFonts w:ascii="Century Gothic" w:hAnsi="Century Gothic"/>
        </w:rPr>
        <w:t xml:space="preserve">Für Schönherr-Mann ist </w:t>
      </w:r>
      <w:r w:rsidR="003C4E5A">
        <w:rPr>
          <w:rFonts w:ascii="Century Gothic" w:hAnsi="Century Gothic"/>
        </w:rPr>
        <w:t>folglich</w:t>
      </w:r>
      <w:r w:rsidR="006D5297">
        <w:rPr>
          <w:rFonts w:ascii="Century Gothic" w:hAnsi="Century Gothic"/>
        </w:rPr>
        <w:t xml:space="preserve"> eine Grundsatzdebatte </w:t>
      </w:r>
      <w:r w:rsidR="0058394E">
        <w:rPr>
          <w:rFonts w:ascii="Century Gothic" w:hAnsi="Century Gothic"/>
        </w:rPr>
        <w:t xml:space="preserve">über gegensätzliche Weltanschauungen, die </w:t>
      </w:r>
      <w:r w:rsidR="0075440A">
        <w:rPr>
          <w:rFonts w:ascii="Century Gothic" w:hAnsi="Century Gothic"/>
        </w:rPr>
        <w:t>gleiche</w:t>
      </w:r>
      <w:r w:rsidR="0058394E">
        <w:rPr>
          <w:rFonts w:ascii="Century Gothic" w:hAnsi="Century Gothic"/>
        </w:rPr>
        <w:t xml:space="preserve"> Handlungsweisen </w:t>
      </w:r>
      <w:r w:rsidR="0075440A">
        <w:rPr>
          <w:rFonts w:ascii="Century Gothic" w:hAnsi="Century Gothic"/>
        </w:rPr>
        <w:t>hervorrufen</w:t>
      </w:r>
      <w:r w:rsidR="00EF3DB8">
        <w:rPr>
          <w:rFonts w:ascii="Century Gothic" w:hAnsi="Century Gothic"/>
        </w:rPr>
        <w:t>, praktisch irrelevant</w:t>
      </w:r>
      <w:r w:rsidR="0058394E">
        <w:rPr>
          <w:rFonts w:ascii="Century Gothic" w:hAnsi="Century Gothic"/>
        </w:rPr>
        <w:t xml:space="preserve">. Das sei etwa dann der Fall, wenn </w:t>
      </w:r>
      <w:r w:rsidR="00932FF3">
        <w:rPr>
          <w:rFonts w:ascii="Century Gothic" w:hAnsi="Century Gothic"/>
        </w:rPr>
        <w:t>r</w:t>
      </w:r>
      <w:r w:rsidR="0058394E">
        <w:rPr>
          <w:rFonts w:ascii="Century Gothic" w:hAnsi="Century Gothic"/>
        </w:rPr>
        <w:t xml:space="preserve">eligiös und  säkular </w:t>
      </w:r>
      <w:r w:rsidR="00932FF3">
        <w:rPr>
          <w:rFonts w:ascii="Century Gothic" w:hAnsi="Century Gothic"/>
        </w:rPr>
        <w:t>Denkende</w:t>
      </w:r>
      <w:r w:rsidR="0058394E">
        <w:rPr>
          <w:rFonts w:ascii="Century Gothic" w:hAnsi="Century Gothic"/>
        </w:rPr>
        <w:t xml:space="preserve"> aus unterschiedlichen Gründen die Grundrechte anerkennen. Der eine betrachte sie als von Gott gegeben, der andere als Ausdruck von Vernunft</w:t>
      </w:r>
      <w:r w:rsidR="00186DC0">
        <w:rPr>
          <w:rFonts w:ascii="Century Gothic" w:hAnsi="Century Gothic"/>
        </w:rPr>
        <w:t>; die Konsequenz ihrer Herleitungen sei jedoch identisch.</w:t>
      </w:r>
      <w:r w:rsidR="00DA484F">
        <w:rPr>
          <w:rFonts w:ascii="Century Gothic" w:hAnsi="Century Gothic"/>
        </w:rPr>
        <w:t xml:space="preserve"> In </w:t>
      </w:r>
      <w:r w:rsidR="00AE3A84">
        <w:rPr>
          <w:rFonts w:ascii="Century Gothic" w:hAnsi="Century Gothic"/>
        </w:rPr>
        <w:t xml:space="preserve">Anknüpfung an </w:t>
      </w:r>
      <w:r w:rsidR="001754B4">
        <w:rPr>
          <w:rFonts w:ascii="Century Gothic" w:hAnsi="Century Gothic"/>
        </w:rPr>
        <w:t xml:space="preserve">Richard </w:t>
      </w:r>
      <w:r w:rsidR="00AE3A84">
        <w:rPr>
          <w:rFonts w:ascii="Century Gothic" w:hAnsi="Century Gothic"/>
        </w:rPr>
        <w:t xml:space="preserve">Rorty </w:t>
      </w:r>
      <w:r w:rsidR="0061278D">
        <w:rPr>
          <w:rFonts w:ascii="Century Gothic" w:hAnsi="Century Gothic"/>
        </w:rPr>
        <w:t>plädiert Schönherr-Mann deshalb für eine Trennung des Handelns von Fragen der Weltbilder und der Religionen und stellt demgemäß Toleranz, Neugier auf andere</w:t>
      </w:r>
      <w:r w:rsidR="00957051">
        <w:rPr>
          <w:rFonts w:ascii="Century Gothic" w:hAnsi="Century Gothic"/>
        </w:rPr>
        <w:t xml:space="preserve"> Menschen und neue Erfahrungen und eine den </w:t>
      </w:r>
      <w:proofErr w:type="spellStart"/>
      <w:r w:rsidR="00EA0728">
        <w:rPr>
          <w:rFonts w:ascii="Century Gothic" w:hAnsi="Century Gothic"/>
        </w:rPr>
        <w:t>Clash</w:t>
      </w:r>
      <w:proofErr w:type="spellEnd"/>
      <w:r w:rsidR="00EA0728">
        <w:rPr>
          <w:rFonts w:ascii="Century Gothic" w:hAnsi="Century Gothic"/>
        </w:rPr>
        <w:t xml:space="preserve"> </w:t>
      </w:r>
      <w:proofErr w:type="spellStart"/>
      <w:r w:rsidR="00EA0728">
        <w:rPr>
          <w:rFonts w:ascii="Century Gothic" w:hAnsi="Century Gothic"/>
        </w:rPr>
        <w:t>of</w:t>
      </w:r>
      <w:proofErr w:type="spellEnd"/>
      <w:r w:rsidR="00EA0728">
        <w:rPr>
          <w:rFonts w:ascii="Century Gothic" w:hAnsi="Century Gothic"/>
        </w:rPr>
        <w:t xml:space="preserve"> </w:t>
      </w:r>
      <w:proofErr w:type="spellStart"/>
      <w:r w:rsidR="00EA0728">
        <w:rPr>
          <w:rFonts w:ascii="Century Gothic" w:hAnsi="Century Gothic"/>
        </w:rPr>
        <w:t>Civilizations</w:t>
      </w:r>
      <w:proofErr w:type="spellEnd"/>
      <w:r w:rsidR="00957051">
        <w:rPr>
          <w:rFonts w:ascii="Century Gothic" w:hAnsi="Century Gothic"/>
        </w:rPr>
        <w:t xml:space="preserve"> abfedernde Höflichkeit </w:t>
      </w:r>
      <w:r w:rsidR="00DF20A4">
        <w:rPr>
          <w:rFonts w:ascii="Century Gothic" w:hAnsi="Century Gothic"/>
        </w:rPr>
        <w:t xml:space="preserve">als </w:t>
      </w:r>
      <w:r w:rsidR="001754B4">
        <w:rPr>
          <w:rFonts w:ascii="Century Gothic" w:hAnsi="Century Gothic"/>
        </w:rPr>
        <w:t xml:space="preserve">unabdingbare </w:t>
      </w:r>
      <w:r w:rsidR="00DF20A4">
        <w:rPr>
          <w:rFonts w:ascii="Century Gothic" w:hAnsi="Century Gothic"/>
        </w:rPr>
        <w:t>pragmatische Kardinaltugenden heraus.</w:t>
      </w:r>
    </w:p>
    <w:p w14:paraId="7EE40FB1" w14:textId="1364ADD6" w:rsidR="006C1A95" w:rsidRDefault="00CA5A49" w:rsidP="0090001D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Schönherr-Mann beschreibt detailliert</w:t>
      </w:r>
      <w:r w:rsidR="005E728D">
        <w:rPr>
          <w:rFonts w:ascii="Century Gothic" w:hAnsi="Century Gothic"/>
        </w:rPr>
        <w:t xml:space="preserve"> den</w:t>
      </w:r>
      <w:r>
        <w:rPr>
          <w:rFonts w:ascii="Century Gothic" w:hAnsi="Century Gothic"/>
        </w:rPr>
        <w:t xml:space="preserve"> </w:t>
      </w:r>
      <w:r w:rsidR="003A0704">
        <w:rPr>
          <w:rFonts w:ascii="Century Gothic" w:hAnsi="Century Gothic"/>
        </w:rPr>
        <w:t xml:space="preserve">Nutzen einer dermaßen pragmatisch ausgerichteten Philosophie </w:t>
      </w:r>
      <w:r w:rsidR="00EA0728">
        <w:rPr>
          <w:rFonts w:ascii="Century Gothic" w:hAnsi="Century Gothic"/>
        </w:rPr>
        <w:t xml:space="preserve">in </w:t>
      </w:r>
      <w:r w:rsidR="00B62962">
        <w:rPr>
          <w:rFonts w:ascii="Century Gothic" w:hAnsi="Century Gothic"/>
        </w:rPr>
        <w:t xml:space="preserve">den unterschiedlichen </w:t>
      </w:r>
      <w:r w:rsidR="00031135">
        <w:rPr>
          <w:rFonts w:ascii="Century Gothic" w:hAnsi="Century Gothic"/>
        </w:rPr>
        <w:t>philosophischen</w:t>
      </w:r>
      <w:r w:rsidR="005E728D">
        <w:rPr>
          <w:rFonts w:ascii="Century Gothic" w:hAnsi="Century Gothic"/>
        </w:rPr>
        <w:t xml:space="preserve"> Bereichen</w:t>
      </w:r>
      <w:r w:rsidR="00B62962">
        <w:rPr>
          <w:rFonts w:ascii="Century Gothic" w:hAnsi="Century Gothic"/>
        </w:rPr>
        <w:t xml:space="preserve">. </w:t>
      </w:r>
      <w:r w:rsidR="00576376">
        <w:rPr>
          <w:rFonts w:ascii="Century Gothic" w:hAnsi="Century Gothic"/>
        </w:rPr>
        <w:t xml:space="preserve">Mittels der Ethik etwa gestalte der Pragmatiker sein Leben selbstverantwortlich und solidarisch, jedoch ohne sich dabei blind einem Normenkorsett zu unterwerfen. </w:t>
      </w:r>
      <w:r w:rsidR="00F97E5B">
        <w:rPr>
          <w:rFonts w:ascii="Century Gothic" w:hAnsi="Century Gothic"/>
        </w:rPr>
        <w:t>So dürfe</w:t>
      </w:r>
      <w:r w:rsidR="00C707A7">
        <w:rPr>
          <w:rFonts w:ascii="Century Gothic" w:hAnsi="Century Gothic"/>
        </w:rPr>
        <w:t xml:space="preserve"> man im Rahmen einer pragmatischen Ausrichtung des Handelns und damit im Kontrast zu</w:t>
      </w:r>
      <w:r w:rsidR="00031135">
        <w:rPr>
          <w:rFonts w:ascii="Century Gothic" w:hAnsi="Century Gothic"/>
        </w:rPr>
        <w:t>r Philosophie Immanuel</w:t>
      </w:r>
      <w:r w:rsidR="00C707A7">
        <w:rPr>
          <w:rFonts w:ascii="Century Gothic" w:hAnsi="Century Gothic"/>
        </w:rPr>
        <w:t xml:space="preserve"> Kant</w:t>
      </w:r>
      <w:r w:rsidR="00031135">
        <w:rPr>
          <w:rFonts w:ascii="Century Gothic" w:hAnsi="Century Gothic"/>
        </w:rPr>
        <w:t>s</w:t>
      </w:r>
      <w:r w:rsidR="00C707A7">
        <w:rPr>
          <w:rFonts w:ascii="Century Gothic" w:hAnsi="Century Gothic"/>
        </w:rPr>
        <w:t xml:space="preserve"> </w:t>
      </w:r>
      <w:r w:rsidR="00164A0E">
        <w:rPr>
          <w:rFonts w:ascii="Century Gothic" w:hAnsi="Century Gothic"/>
        </w:rPr>
        <w:t>dann lügen, wenn im gegenteiligen Fall eine andere Norm verletzt würde, z</w:t>
      </w:r>
      <w:r w:rsidR="00031135">
        <w:rPr>
          <w:rFonts w:ascii="Century Gothic" w:hAnsi="Century Gothic"/>
        </w:rPr>
        <w:t>um Beispiel</w:t>
      </w:r>
      <w:r w:rsidR="00164A0E">
        <w:rPr>
          <w:rFonts w:ascii="Century Gothic" w:hAnsi="Century Gothic"/>
        </w:rPr>
        <w:t xml:space="preserve"> das Tötungsverbot. Der Pragmatiker hat folglich kein Problem damit, dass er nicht die Wahrheit sagt, wenn die Gestapo kommt und nach dem versteckten Juden fragt. </w:t>
      </w:r>
      <w:r w:rsidR="00C75EA6">
        <w:rPr>
          <w:rFonts w:ascii="Century Gothic" w:hAnsi="Century Gothic"/>
        </w:rPr>
        <w:t>In</w:t>
      </w:r>
      <w:r w:rsidR="00891812">
        <w:rPr>
          <w:rFonts w:ascii="Century Gothic" w:hAnsi="Century Gothic"/>
        </w:rPr>
        <w:t xml:space="preserve"> der Politik wiederum habe man umgekehrt zu unterstellen, dass </w:t>
      </w:r>
      <w:r w:rsidR="005B37FF">
        <w:rPr>
          <w:rFonts w:ascii="Century Gothic" w:hAnsi="Century Gothic"/>
        </w:rPr>
        <w:t xml:space="preserve">die </w:t>
      </w:r>
      <w:r w:rsidR="00486A16">
        <w:rPr>
          <w:rFonts w:ascii="Century Gothic" w:hAnsi="Century Gothic"/>
        </w:rPr>
        <w:t>Akteure</w:t>
      </w:r>
      <w:r w:rsidR="005B37FF">
        <w:rPr>
          <w:rFonts w:ascii="Century Gothic" w:hAnsi="Century Gothic"/>
        </w:rPr>
        <w:t>, mit denen wir konfrontiert sind,</w:t>
      </w:r>
      <w:r w:rsidR="005529A8">
        <w:rPr>
          <w:rFonts w:ascii="Century Gothic" w:hAnsi="Century Gothic"/>
        </w:rPr>
        <w:t xml:space="preserve"> häufig lügen: </w:t>
      </w:r>
      <w:r w:rsidR="00891812">
        <w:rPr>
          <w:rFonts w:ascii="Century Gothic" w:hAnsi="Century Gothic"/>
        </w:rPr>
        <w:t xml:space="preserve"> „Man bedenke bei Äußerungen von Politikern immer auch das Gegenteil des Gesagten als das möglicherweise Gemeinte, bzw. als das, </w:t>
      </w:r>
      <w:r w:rsidR="00FB7D46">
        <w:rPr>
          <w:rFonts w:ascii="Century Gothic" w:hAnsi="Century Gothic"/>
        </w:rPr>
        <w:t xml:space="preserve">was mit der Äußerung verborgen werden soll!“ </w:t>
      </w:r>
      <w:r w:rsidR="005B37FF">
        <w:rPr>
          <w:rFonts w:ascii="Century Gothic" w:hAnsi="Century Gothic"/>
        </w:rPr>
        <w:t xml:space="preserve">Im </w:t>
      </w:r>
      <w:r w:rsidR="005B37FF">
        <w:rPr>
          <w:rFonts w:ascii="Century Gothic" w:hAnsi="Century Gothic"/>
        </w:rPr>
        <w:lastRenderedPageBreak/>
        <w:t>Bereich</w:t>
      </w:r>
      <w:r w:rsidR="00946029">
        <w:rPr>
          <w:rFonts w:ascii="Century Gothic" w:hAnsi="Century Gothic"/>
        </w:rPr>
        <w:t xml:space="preserve"> der Anthropologie motiviert der Pragmatismus </w:t>
      </w:r>
      <w:r w:rsidR="005B37FF">
        <w:rPr>
          <w:rFonts w:ascii="Century Gothic" w:hAnsi="Century Gothic"/>
        </w:rPr>
        <w:t xml:space="preserve">ebenfalls </w:t>
      </w:r>
      <w:r w:rsidR="00946029">
        <w:rPr>
          <w:rFonts w:ascii="Century Gothic" w:hAnsi="Century Gothic"/>
        </w:rPr>
        <w:t xml:space="preserve">zu einer differenzierteren Betrachtung: Im Sinne seiner These, dass </w:t>
      </w:r>
      <w:r w:rsidR="00463EB1">
        <w:rPr>
          <w:rFonts w:ascii="Century Gothic" w:hAnsi="Century Gothic"/>
        </w:rPr>
        <w:t xml:space="preserve">es bei </w:t>
      </w:r>
      <w:r w:rsidR="00946029">
        <w:rPr>
          <w:rFonts w:ascii="Century Gothic" w:hAnsi="Century Gothic"/>
        </w:rPr>
        <w:t xml:space="preserve">Wahrheit </w:t>
      </w:r>
      <w:r w:rsidR="00BA0931">
        <w:rPr>
          <w:rFonts w:ascii="Century Gothic" w:hAnsi="Century Gothic"/>
        </w:rPr>
        <w:t xml:space="preserve">nicht um Absolutheit geht, fordert er, </w:t>
      </w:r>
      <w:r w:rsidR="005B37FF">
        <w:rPr>
          <w:rFonts w:ascii="Century Gothic" w:hAnsi="Century Gothic"/>
        </w:rPr>
        <w:t>sich mit einem relativen</w:t>
      </w:r>
      <w:r w:rsidR="00BC2862">
        <w:rPr>
          <w:rFonts w:ascii="Century Gothic" w:hAnsi="Century Gothic"/>
        </w:rPr>
        <w:t>,</w:t>
      </w:r>
      <w:r w:rsidR="005B37FF">
        <w:rPr>
          <w:rFonts w:ascii="Century Gothic" w:hAnsi="Century Gothic"/>
        </w:rPr>
        <w:t xml:space="preserve"> </w:t>
      </w:r>
      <w:r w:rsidR="00BA0931">
        <w:rPr>
          <w:rFonts w:ascii="Century Gothic" w:hAnsi="Century Gothic"/>
        </w:rPr>
        <w:t>hypothetischen</w:t>
      </w:r>
      <w:r w:rsidR="00BC2862">
        <w:rPr>
          <w:rFonts w:ascii="Century Gothic" w:hAnsi="Century Gothic"/>
        </w:rPr>
        <w:t>, sich historisch wandelnden</w:t>
      </w:r>
      <w:r w:rsidR="00BA0931">
        <w:rPr>
          <w:rFonts w:ascii="Century Gothic" w:hAnsi="Century Gothic"/>
        </w:rPr>
        <w:t xml:space="preserve"> Verständnis vom Menschen </w:t>
      </w:r>
      <w:r w:rsidR="00463EB1">
        <w:rPr>
          <w:rFonts w:ascii="Century Gothic" w:hAnsi="Century Gothic"/>
        </w:rPr>
        <w:t>zu begnügen</w:t>
      </w:r>
      <w:r w:rsidR="00BA0931">
        <w:rPr>
          <w:rFonts w:ascii="Century Gothic" w:hAnsi="Century Gothic"/>
        </w:rPr>
        <w:t xml:space="preserve">, um nicht Opfer des eigenen Selbstverständnisses zu werden. </w:t>
      </w:r>
      <w:r w:rsidR="005B37FF">
        <w:rPr>
          <w:rFonts w:ascii="Century Gothic" w:hAnsi="Century Gothic"/>
        </w:rPr>
        <w:t xml:space="preserve">Man kann den Menschen eben </w:t>
      </w:r>
      <w:r w:rsidR="0020079A">
        <w:rPr>
          <w:rFonts w:ascii="Century Gothic" w:hAnsi="Century Gothic"/>
        </w:rPr>
        <w:t>als Homo sapiens</w:t>
      </w:r>
      <w:r w:rsidR="007B2CAC">
        <w:rPr>
          <w:rFonts w:ascii="Century Gothic" w:hAnsi="Century Gothic"/>
        </w:rPr>
        <w:t xml:space="preserve">, </w:t>
      </w:r>
      <w:r w:rsidR="005B37FF">
        <w:rPr>
          <w:rFonts w:ascii="Century Gothic" w:hAnsi="Century Gothic"/>
        </w:rPr>
        <w:t xml:space="preserve">als  Homo oeconomicus, </w:t>
      </w:r>
      <w:r w:rsidR="007B2CAC">
        <w:rPr>
          <w:rFonts w:ascii="Century Gothic" w:hAnsi="Century Gothic"/>
        </w:rPr>
        <w:t xml:space="preserve">wie Aristoteles als </w:t>
      </w:r>
      <w:proofErr w:type="spellStart"/>
      <w:r w:rsidR="007B2CAC">
        <w:rPr>
          <w:rFonts w:ascii="Century Gothic" w:hAnsi="Century Gothic"/>
        </w:rPr>
        <w:t>an</w:t>
      </w:r>
      <w:r w:rsidR="0020079A">
        <w:rPr>
          <w:rFonts w:ascii="Century Gothic" w:hAnsi="Century Gothic"/>
        </w:rPr>
        <w:t>imal</w:t>
      </w:r>
      <w:proofErr w:type="spellEnd"/>
      <w:r w:rsidR="0020079A">
        <w:rPr>
          <w:rFonts w:ascii="Century Gothic" w:hAnsi="Century Gothic"/>
        </w:rPr>
        <w:t xml:space="preserve"> </w:t>
      </w:r>
      <w:proofErr w:type="spellStart"/>
      <w:r w:rsidR="0020079A">
        <w:rPr>
          <w:rFonts w:ascii="Century Gothic" w:hAnsi="Century Gothic"/>
        </w:rPr>
        <w:t>sociale</w:t>
      </w:r>
      <w:proofErr w:type="spellEnd"/>
      <w:r w:rsidR="007B2CAC">
        <w:rPr>
          <w:rFonts w:ascii="Century Gothic" w:hAnsi="Century Gothic"/>
        </w:rPr>
        <w:t xml:space="preserve">, wie Hobbes </w:t>
      </w:r>
      <w:r w:rsidR="0020079A">
        <w:rPr>
          <w:rFonts w:ascii="Century Gothic" w:hAnsi="Century Gothic"/>
        </w:rPr>
        <w:t xml:space="preserve">als homo </w:t>
      </w:r>
      <w:proofErr w:type="spellStart"/>
      <w:r w:rsidR="0020079A">
        <w:rPr>
          <w:rFonts w:ascii="Century Gothic" w:hAnsi="Century Gothic"/>
        </w:rPr>
        <w:t>homini</w:t>
      </w:r>
      <w:proofErr w:type="spellEnd"/>
      <w:r w:rsidR="0020079A">
        <w:rPr>
          <w:rFonts w:ascii="Century Gothic" w:hAnsi="Century Gothic"/>
        </w:rPr>
        <w:t xml:space="preserve"> </w:t>
      </w:r>
      <w:proofErr w:type="spellStart"/>
      <w:r w:rsidR="0020079A">
        <w:rPr>
          <w:rFonts w:ascii="Century Gothic" w:hAnsi="Century Gothic"/>
        </w:rPr>
        <w:t>lupus</w:t>
      </w:r>
      <w:proofErr w:type="spellEnd"/>
      <w:r w:rsidR="00E56DF9">
        <w:rPr>
          <w:rFonts w:ascii="Century Gothic" w:hAnsi="Century Gothic"/>
        </w:rPr>
        <w:t xml:space="preserve"> verstehen oder auch </w:t>
      </w:r>
      <w:r w:rsidR="007B2CAC">
        <w:rPr>
          <w:rFonts w:ascii="Century Gothic" w:hAnsi="Century Gothic"/>
        </w:rPr>
        <w:t xml:space="preserve">wie Blumenberg </w:t>
      </w:r>
      <w:r w:rsidR="00E56DF9">
        <w:rPr>
          <w:rFonts w:ascii="Century Gothic" w:hAnsi="Century Gothic"/>
        </w:rPr>
        <w:t xml:space="preserve">als ein durch seine </w:t>
      </w:r>
      <w:proofErr w:type="spellStart"/>
      <w:r w:rsidR="00E56DF9">
        <w:rPr>
          <w:rFonts w:ascii="Century Gothic" w:hAnsi="Century Gothic"/>
        </w:rPr>
        <w:t>Visibilität</w:t>
      </w:r>
      <w:proofErr w:type="spellEnd"/>
      <w:r w:rsidR="00E56DF9">
        <w:rPr>
          <w:rFonts w:ascii="Century Gothic" w:hAnsi="Century Gothic"/>
        </w:rPr>
        <w:t xml:space="preserve"> geprägtes Wesen. </w:t>
      </w:r>
      <w:r w:rsidR="00CE67CF">
        <w:rPr>
          <w:rFonts w:ascii="Century Gothic" w:hAnsi="Century Gothic"/>
        </w:rPr>
        <w:t xml:space="preserve"> </w:t>
      </w:r>
      <w:r w:rsidR="00B270F0">
        <w:rPr>
          <w:rFonts w:ascii="Century Gothic" w:hAnsi="Century Gothic"/>
        </w:rPr>
        <w:t xml:space="preserve">Angesichts dieser verschiedenen Facetten des Menschseins sollte Bildung nach Schönherr-Mann jenseits starrer Weltbilder ein Denken befördern, das vielfältige Sprachspiele unternimmt, um immer wieder neue </w:t>
      </w:r>
      <w:proofErr w:type="spellStart"/>
      <w:r w:rsidR="00B270F0">
        <w:rPr>
          <w:rFonts w:ascii="Century Gothic" w:hAnsi="Century Gothic"/>
        </w:rPr>
        <w:t>Verstehensmöglichkeiten</w:t>
      </w:r>
      <w:proofErr w:type="spellEnd"/>
      <w:r w:rsidR="00B270F0">
        <w:rPr>
          <w:rFonts w:ascii="Century Gothic" w:hAnsi="Century Gothic"/>
        </w:rPr>
        <w:t xml:space="preserve"> zu entdecken.</w:t>
      </w:r>
      <w:r w:rsidR="00B417F2">
        <w:rPr>
          <w:rFonts w:ascii="Century Gothic" w:hAnsi="Century Gothic"/>
        </w:rPr>
        <w:t xml:space="preserve"> Der Pragmatiker stellt sich somit gegen jede Ideologisierung und Dogmatisierung von Erkenntnissen, aber auch gegen jede Theorielastigkeit. </w:t>
      </w:r>
      <w:r w:rsidR="000004BF">
        <w:rPr>
          <w:rFonts w:ascii="Century Gothic" w:hAnsi="Century Gothic"/>
        </w:rPr>
        <w:t xml:space="preserve">Er weiß um die </w:t>
      </w:r>
      <w:r w:rsidR="00C23DBC">
        <w:rPr>
          <w:rFonts w:ascii="Century Gothic" w:hAnsi="Century Gothic"/>
        </w:rPr>
        <w:t>Vielfalt</w:t>
      </w:r>
      <w:r w:rsidR="000004BF">
        <w:rPr>
          <w:rFonts w:ascii="Century Gothic" w:hAnsi="Century Gothic"/>
        </w:rPr>
        <w:t xml:space="preserve"> sich widersprechender Prinzipien, ist deshalb aber nicht prinzipienlos</w:t>
      </w:r>
      <w:r w:rsidR="007F7C6A">
        <w:rPr>
          <w:rFonts w:ascii="Century Gothic" w:hAnsi="Century Gothic"/>
        </w:rPr>
        <w:t xml:space="preserve"> und folglich auch kein </w:t>
      </w:r>
      <w:r w:rsidR="00F13C9B">
        <w:rPr>
          <w:rFonts w:ascii="Century Gothic" w:hAnsi="Century Gothic"/>
        </w:rPr>
        <w:t>Verfechter der Beliebigkeit von Werten</w:t>
      </w:r>
      <w:r w:rsidR="000004BF">
        <w:rPr>
          <w:rFonts w:ascii="Century Gothic" w:hAnsi="Century Gothic"/>
        </w:rPr>
        <w:t xml:space="preserve">. </w:t>
      </w:r>
      <w:r w:rsidR="00F13C9B">
        <w:rPr>
          <w:rFonts w:ascii="Century Gothic" w:hAnsi="Century Gothic"/>
        </w:rPr>
        <w:t>Aufgrund der wahrgenommenen Vielfalt</w:t>
      </w:r>
      <w:r w:rsidR="00B62033">
        <w:rPr>
          <w:rFonts w:ascii="Century Gothic" w:hAnsi="Century Gothic"/>
        </w:rPr>
        <w:t xml:space="preserve"> ist gerade </w:t>
      </w:r>
      <w:r w:rsidR="00F13C9B">
        <w:rPr>
          <w:rFonts w:ascii="Century Gothic" w:hAnsi="Century Gothic"/>
        </w:rPr>
        <w:t>der Pragmatiker</w:t>
      </w:r>
      <w:r w:rsidR="00B62033">
        <w:rPr>
          <w:rFonts w:ascii="Century Gothic" w:hAnsi="Century Gothic"/>
        </w:rPr>
        <w:t xml:space="preserve"> </w:t>
      </w:r>
      <w:r w:rsidR="0040618E">
        <w:rPr>
          <w:rFonts w:ascii="Century Gothic" w:hAnsi="Century Gothic"/>
        </w:rPr>
        <w:t xml:space="preserve">zu </w:t>
      </w:r>
      <w:r w:rsidR="00F13C9B">
        <w:rPr>
          <w:rFonts w:ascii="Century Gothic" w:hAnsi="Century Gothic"/>
        </w:rPr>
        <w:t xml:space="preserve"> permanentem</w:t>
      </w:r>
      <w:r w:rsidR="0040618E">
        <w:rPr>
          <w:rFonts w:ascii="Century Gothic" w:hAnsi="Century Gothic"/>
        </w:rPr>
        <w:t xml:space="preserve"> kritischen Denken angehalten, </w:t>
      </w:r>
      <w:r w:rsidR="000004BF">
        <w:rPr>
          <w:rFonts w:ascii="Century Gothic" w:hAnsi="Century Gothic"/>
        </w:rPr>
        <w:t xml:space="preserve">um den Alltag bewältigen zu können.  Hierin zeigt sich, dass </w:t>
      </w:r>
      <w:r w:rsidR="007F7C6A">
        <w:rPr>
          <w:rFonts w:ascii="Century Gothic" w:hAnsi="Century Gothic"/>
        </w:rPr>
        <w:t xml:space="preserve">vornehmlich </w:t>
      </w:r>
      <w:r w:rsidR="000004BF">
        <w:rPr>
          <w:rFonts w:ascii="Century Gothic" w:hAnsi="Century Gothic"/>
        </w:rPr>
        <w:t xml:space="preserve">pragmatische Einstellungen </w:t>
      </w:r>
      <w:r w:rsidR="00327FCC">
        <w:rPr>
          <w:rFonts w:ascii="Century Gothic" w:hAnsi="Century Gothic"/>
        </w:rPr>
        <w:t>eine kluge</w:t>
      </w:r>
      <w:r w:rsidR="000004BF">
        <w:rPr>
          <w:rFonts w:ascii="Century Gothic" w:hAnsi="Century Gothic"/>
        </w:rPr>
        <w:t>, verantwortungsvoll</w:t>
      </w:r>
      <w:r w:rsidR="00327FCC">
        <w:rPr>
          <w:rFonts w:ascii="Century Gothic" w:hAnsi="Century Gothic"/>
        </w:rPr>
        <w:t>e</w:t>
      </w:r>
      <w:r w:rsidR="000004BF">
        <w:rPr>
          <w:rFonts w:ascii="Century Gothic" w:hAnsi="Century Gothic"/>
        </w:rPr>
        <w:t xml:space="preserve"> Lebensführung </w:t>
      </w:r>
      <w:r w:rsidR="00B62033">
        <w:rPr>
          <w:rFonts w:ascii="Century Gothic" w:hAnsi="Century Gothic"/>
        </w:rPr>
        <w:t xml:space="preserve"> </w:t>
      </w:r>
      <w:r w:rsidR="00327FCC">
        <w:rPr>
          <w:rFonts w:ascii="Century Gothic" w:hAnsi="Century Gothic"/>
        </w:rPr>
        <w:t>initiieren</w:t>
      </w:r>
      <w:r w:rsidR="007F7C6A">
        <w:rPr>
          <w:rFonts w:ascii="Century Gothic" w:hAnsi="Century Gothic"/>
        </w:rPr>
        <w:t xml:space="preserve"> können.</w:t>
      </w:r>
    </w:p>
    <w:p w14:paraId="5E60BC7C" w14:textId="46FE76CE" w:rsidR="0052076F" w:rsidRDefault="00966AA9" w:rsidP="0090001D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Mit </w:t>
      </w:r>
      <w:r w:rsidR="009E50E6">
        <w:rPr>
          <w:rFonts w:ascii="Century Gothic" w:hAnsi="Century Gothic"/>
        </w:rPr>
        <w:t xml:space="preserve">seinem in </w:t>
      </w:r>
      <w:r w:rsidR="00F13C9B">
        <w:rPr>
          <w:rFonts w:ascii="Century Gothic" w:hAnsi="Century Gothic"/>
        </w:rPr>
        <w:t>verständlicher</w:t>
      </w:r>
      <w:r w:rsidR="009E50E6">
        <w:rPr>
          <w:rFonts w:ascii="Century Gothic" w:hAnsi="Century Gothic"/>
        </w:rPr>
        <w:t xml:space="preserve"> Sprache verfassten Buch hat Schönherr-Mann den Diskurs </w:t>
      </w:r>
      <w:r w:rsidR="007B413F">
        <w:rPr>
          <w:rFonts w:ascii="Century Gothic" w:hAnsi="Century Gothic"/>
        </w:rPr>
        <w:t xml:space="preserve">um die philosophische Lebenskunst </w:t>
      </w:r>
      <w:r w:rsidR="009E50E6">
        <w:rPr>
          <w:rFonts w:ascii="Century Gothic" w:hAnsi="Century Gothic"/>
        </w:rPr>
        <w:t>um eine</w:t>
      </w:r>
      <w:r w:rsidR="001428D3">
        <w:rPr>
          <w:rFonts w:ascii="Century Gothic" w:hAnsi="Century Gothic"/>
        </w:rPr>
        <w:t xml:space="preserve"> pragmatische Note</w:t>
      </w:r>
      <w:r w:rsidR="009E50E6">
        <w:rPr>
          <w:rFonts w:ascii="Century Gothic" w:hAnsi="Century Gothic"/>
        </w:rPr>
        <w:t xml:space="preserve"> </w:t>
      </w:r>
      <w:r w:rsidR="007B413F">
        <w:rPr>
          <w:rFonts w:ascii="Century Gothic" w:hAnsi="Century Gothic"/>
        </w:rPr>
        <w:t>bereichert</w:t>
      </w:r>
      <w:r w:rsidR="009E50E6">
        <w:rPr>
          <w:rFonts w:ascii="Century Gothic" w:hAnsi="Century Gothic"/>
        </w:rPr>
        <w:t xml:space="preserve">, </w:t>
      </w:r>
      <w:r w:rsidR="007B413F">
        <w:rPr>
          <w:rFonts w:ascii="Century Gothic" w:hAnsi="Century Gothic"/>
        </w:rPr>
        <w:t>die der</w:t>
      </w:r>
      <w:r w:rsidR="00C23DBC">
        <w:rPr>
          <w:rFonts w:ascii="Century Gothic" w:hAnsi="Century Gothic"/>
        </w:rPr>
        <w:t xml:space="preserve"> </w:t>
      </w:r>
      <w:r w:rsidR="007B413F">
        <w:rPr>
          <w:rFonts w:ascii="Century Gothic" w:hAnsi="Century Gothic"/>
        </w:rPr>
        <w:t>Vielfalt</w:t>
      </w:r>
      <w:r w:rsidR="00C23DBC">
        <w:rPr>
          <w:rFonts w:ascii="Century Gothic" w:hAnsi="Century Gothic"/>
        </w:rPr>
        <w:t xml:space="preserve"> und </w:t>
      </w:r>
      <w:r w:rsidR="001428D3">
        <w:rPr>
          <w:rFonts w:ascii="Century Gothic" w:hAnsi="Century Gothic"/>
        </w:rPr>
        <w:t xml:space="preserve">Komplexität </w:t>
      </w:r>
      <w:r w:rsidR="00C23DBC">
        <w:rPr>
          <w:rFonts w:ascii="Century Gothic" w:hAnsi="Century Gothic"/>
        </w:rPr>
        <w:t>u</w:t>
      </w:r>
      <w:r w:rsidR="007B413F">
        <w:rPr>
          <w:rFonts w:ascii="Century Gothic" w:hAnsi="Century Gothic"/>
        </w:rPr>
        <w:t>nserer Gegenwart</w:t>
      </w:r>
      <w:r w:rsidR="001428D3">
        <w:rPr>
          <w:rFonts w:ascii="Century Gothic" w:hAnsi="Century Gothic"/>
        </w:rPr>
        <w:t xml:space="preserve"> gerecht wird.</w:t>
      </w:r>
      <w:r>
        <w:rPr>
          <w:rFonts w:ascii="Century Gothic" w:hAnsi="Century Gothic"/>
        </w:rPr>
        <w:t xml:space="preserve"> </w:t>
      </w:r>
    </w:p>
    <w:p w14:paraId="52716C1B" w14:textId="1A5EEC5B" w:rsidR="00957051" w:rsidRDefault="009419F9" w:rsidP="009419F9">
      <w:pPr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Martin Krieger</w:t>
      </w:r>
    </w:p>
    <w:p w14:paraId="7CF9DB85" w14:textId="77777777" w:rsidR="00957051" w:rsidRDefault="00957051" w:rsidP="0090001D">
      <w:pPr>
        <w:spacing w:line="276" w:lineRule="auto"/>
        <w:jc w:val="both"/>
        <w:rPr>
          <w:rFonts w:ascii="Century Gothic" w:hAnsi="Century Gothic"/>
        </w:rPr>
      </w:pPr>
      <w:bookmarkStart w:id="0" w:name="_GoBack"/>
      <w:bookmarkEnd w:id="0"/>
    </w:p>
    <w:p w14:paraId="6BAA49BC" w14:textId="77777777" w:rsidR="004D10D8" w:rsidRDefault="004D10D8" w:rsidP="0090001D">
      <w:pPr>
        <w:spacing w:line="276" w:lineRule="auto"/>
        <w:jc w:val="both"/>
        <w:rPr>
          <w:rFonts w:ascii="Century Gothic" w:hAnsi="Century Gothic"/>
        </w:rPr>
      </w:pPr>
    </w:p>
    <w:sectPr w:rsidR="004D10D8" w:rsidSect="002460D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D"/>
    <w:rsid w:val="000004BF"/>
    <w:rsid w:val="00020A6C"/>
    <w:rsid w:val="00031135"/>
    <w:rsid w:val="001331D8"/>
    <w:rsid w:val="001428D3"/>
    <w:rsid w:val="00164A0E"/>
    <w:rsid w:val="001754B4"/>
    <w:rsid w:val="00186DC0"/>
    <w:rsid w:val="00187D1D"/>
    <w:rsid w:val="0020079A"/>
    <w:rsid w:val="00232782"/>
    <w:rsid w:val="002460DA"/>
    <w:rsid w:val="002B5FF9"/>
    <w:rsid w:val="002F77B3"/>
    <w:rsid w:val="00327FCC"/>
    <w:rsid w:val="00343872"/>
    <w:rsid w:val="003A0704"/>
    <w:rsid w:val="003C4E5A"/>
    <w:rsid w:val="0040618E"/>
    <w:rsid w:val="0045156E"/>
    <w:rsid w:val="00463EB1"/>
    <w:rsid w:val="0046706F"/>
    <w:rsid w:val="0047413C"/>
    <w:rsid w:val="00486A16"/>
    <w:rsid w:val="004D10D8"/>
    <w:rsid w:val="0052076F"/>
    <w:rsid w:val="00537D14"/>
    <w:rsid w:val="005529A8"/>
    <w:rsid w:val="00576376"/>
    <w:rsid w:val="0058394E"/>
    <w:rsid w:val="005B37FF"/>
    <w:rsid w:val="005E728D"/>
    <w:rsid w:val="0061278D"/>
    <w:rsid w:val="006250B2"/>
    <w:rsid w:val="006C1A95"/>
    <w:rsid w:val="006D5297"/>
    <w:rsid w:val="0073021B"/>
    <w:rsid w:val="0075440A"/>
    <w:rsid w:val="00767103"/>
    <w:rsid w:val="007B2CAC"/>
    <w:rsid w:val="007B413F"/>
    <w:rsid w:val="007C421D"/>
    <w:rsid w:val="007F7C6A"/>
    <w:rsid w:val="008879D3"/>
    <w:rsid w:val="008915CE"/>
    <w:rsid w:val="00891812"/>
    <w:rsid w:val="0090001D"/>
    <w:rsid w:val="00932FF3"/>
    <w:rsid w:val="009419F9"/>
    <w:rsid w:val="00942935"/>
    <w:rsid w:val="00946029"/>
    <w:rsid w:val="00957051"/>
    <w:rsid w:val="00957AE3"/>
    <w:rsid w:val="00966AA9"/>
    <w:rsid w:val="00967FA7"/>
    <w:rsid w:val="009737B5"/>
    <w:rsid w:val="0097717C"/>
    <w:rsid w:val="009E50E6"/>
    <w:rsid w:val="00A1321C"/>
    <w:rsid w:val="00AE3A84"/>
    <w:rsid w:val="00AF2B3E"/>
    <w:rsid w:val="00B270F0"/>
    <w:rsid w:val="00B417F2"/>
    <w:rsid w:val="00B62033"/>
    <w:rsid w:val="00B62962"/>
    <w:rsid w:val="00BA0931"/>
    <w:rsid w:val="00BC2862"/>
    <w:rsid w:val="00C01039"/>
    <w:rsid w:val="00C23DBC"/>
    <w:rsid w:val="00C60765"/>
    <w:rsid w:val="00C707A7"/>
    <w:rsid w:val="00C75EA6"/>
    <w:rsid w:val="00CA5A49"/>
    <w:rsid w:val="00CE67CF"/>
    <w:rsid w:val="00D27E0E"/>
    <w:rsid w:val="00DA2635"/>
    <w:rsid w:val="00DA484F"/>
    <w:rsid w:val="00DC591D"/>
    <w:rsid w:val="00DF20A4"/>
    <w:rsid w:val="00E2206B"/>
    <w:rsid w:val="00E47D47"/>
    <w:rsid w:val="00E56DF9"/>
    <w:rsid w:val="00E77050"/>
    <w:rsid w:val="00E80B20"/>
    <w:rsid w:val="00EA0728"/>
    <w:rsid w:val="00ED1149"/>
    <w:rsid w:val="00EF3DB8"/>
    <w:rsid w:val="00EF3FCC"/>
    <w:rsid w:val="00F13C9B"/>
    <w:rsid w:val="00F97E5B"/>
    <w:rsid w:val="00FB7D46"/>
    <w:rsid w:val="00FE3F80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998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3692</Characters>
  <Application>Microsoft Macintosh Word</Application>
  <DocSecurity>0</DocSecurity>
  <Lines>67</Lines>
  <Paragraphs>8</Paragraphs>
  <ScaleCrop>false</ScaleCrop>
  <Company>AGORA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Dr. Krieger</dc:creator>
  <cp:keywords/>
  <dc:description/>
  <cp:lastModifiedBy>Martin Dr. Krieger</cp:lastModifiedBy>
  <cp:revision>4</cp:revision>
  <cp:lastPrinted>2012-12-28T10:02:00Z</cp:lastPrinted>
  <dcterms:created xsi:type="dcterms:W3CDTF">2012-12-28T10:03:00Z</dcterms:created>
  <dcterms:modified xsi:type="dcterms:W3CDTF">2012-12-28T10:05:00Z</dcterms:modified>
</cp:coreProperties>
</file>